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5" w:tblpY="2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630"/>
        <w:gridCol w:w="1781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用人单位名称：沈阳华康肉禽有限公司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技术服务类别：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现状评价    □检测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预评价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0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地址：辽宁省沈阳市沈北新区清水台镇清水台村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王冬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13942242143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刘广隆、刘莹、杨志、郑旭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刘广隆、郑旭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2021年9月5日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刘莹、郑旭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现场检测时间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2021年9月9日-11日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企业陪同人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现场调查照片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540510" cy="2054225"/>
                  <wp:effectExtent l="0" t="0" r="2540" b="3175"/>
                  <wp:docPr id="1" name="图片 1" descr="微信图片_20210828154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8281547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510" cy="205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现场采样照片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35910" cy="2126615"/>
                  <wp:effectExtent l="0" t="0" r="2540" b="6985"/>
                  <wp:docPr id="2" name="图片 2" descr="微信图片_20210828154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8281547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910" cy="212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B617F"/>
    <w:rsid w:val="0F4B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2021-12-17T02:23:00Z</dcterms:created>
  <dc:creator>郑大乾er</dc:creator>
  <cp:lastModifiedBy>郑大乾er</cp:lastModifiedBy>
  <dcterms:modified xsi:type="dcterms:W3CDTF">2021-12-17T02:41:32Z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813425A3F15449578CA8479CB31AF598</vt:lpwstr>
  </property>
</Properties>
</file>